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9E" w:rsidRDefault="00527E1A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форме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«учитель —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учитель»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ответьте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пожалуйста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 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реализованной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которой 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принимали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Сталкивались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раньше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программой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Если 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то где</w:t>
      </w:r>
      <w:r>
        <w:rPr>
          <w:rFonts w:hAnsi="Times New Roman" w:cs="Times New Roman"/>
          <w:color w:val="000000"/>
          <w:sz w:val="24"/>
          <w:szCs w:val="24"/>
        </w:rPr>
        <w:t>? _____________________________________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баллах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 xml:space="preserve">10,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73"/>
      </w:tblGrid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комфортно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было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удалось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коллективом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квалификационными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должностной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теоретическими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овладел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процесс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 довольны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F229E" w:rsidRDefault="003F229E">
      <w:pPr>
        <w:rPr>
          <w:rFonts w:hAnsi="Times New Roman" w:cs="Times New Roman"/>
          <w:color w:val="000000"/>
          <w:sz w:val="24"/>
          <w:szCs w:val="24"/>
        </w:rPr>
      </w:pP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ожидали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73"/>
      </w:tblGrid>
      <w:tr w:rsidR="003F229E"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оправдались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F229E" w:rsidRDefault="003F229E">
      <w:pPr>
        <w:rPr>
          <w:rFonts w:hAnsi="Times New Roman" w:cs="Times New Roman"/>
          <w:color w:val="000000"/>
          <w:sz w:val="24"/>
          <w:szCs w:val="24"/>
        </w:rPr>
      </w:pP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14.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15. </w:t>
      </w:r>
      <w:r>
        <w:rPr>
          <w:rFonts w:hAnsi="Times New Roman" w:cs="Times New Roman"/>
          <w:color w:val="000000"/>
          <w:sz w:val="24"/>
          <w:szCs w:val="24"/>
        </w:rPr>
        <w:t>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хватило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хотелось 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изменить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9"/>
        <w:gridCol w:w="917"/>
        <w:gridCol w:w="864"/>
        <w:gridCol w:w="870"/>
        <w:gridCol w:w="881"/>
        <w:gridCol w:w="1180"/>
      </w:tblGrid>
      <w:tr w:rsidR="003F229E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вебинары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)?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раза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29E" w:rsidRDefault="005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Никогда</w:t>
            </w:r>
          </w:p>
        </w:tc>
      </w:tr>
    </w:tbl>
    <w:p w:rsidR="003F229E" w:rsidRDefault="003F229E">
      <w:pPr>
        <w:rPr>
          <w:rFonts w:hAnsi="Times New Roman" w:cs="Times New Roman"/>
          <w:color w:val="000000"/>
          <w:sz w:val="24"/>
          <w:szCs w:val="24"/>
        </w:rPr>
      </w:pP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17. </w:t>
      </w:r>
      <w:r>
        <w:rPr>
          <w:rFonts w:hAnsi="Times New Roman" w:cs="Times New Roman"/>
          <w:color w:val="000000"/>
          <w:sz w:val="24"/>
          <w:szCs w:val="24"/>
        </w:rPr>
        <w:t>Оглядываясь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назад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понравилось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программе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18. </w:t>
      </w:r>
      <w:r>
        <w:rPr>
          <w:rFonts w:hAnsi="Times New Roman" w:cs="Times New Roman"/>
          <w:color w:val="000000"/>
          <w:sz w:val="24"/>
          <w:szCs w:val="24"/>
        </w:rPr>
        <w:t>Хотели 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продолжить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наставником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19. </w:t>
      </w:r>
      <w:r>
        <w:rPr>
          <w:rFonts w:hAnsi="Times New Roman" w:cs="Times New Roman"/>
          <w:color w:val="000000"/>
          <w:sz w:val="24"/>
          <w:szCs w:val="24"/>
        </w:rPr>
        <w:t>Видите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свое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лет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20. </w:t>
      </w:r>
      <w:r>
        <w:rPr>
          <w:rFonts w:hAnsi="Times New Roman" w:cs="Times New Roman"/>
          <w:color w:val="000000"/>
          <w:sz w:val="24"/>
          <w:szCs w:val="24"/>
        </w:rPr>
        <w:t>Появилось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культурной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21. </w:t>
      </w:r>
      <w:r>
        <w:rPr>
          <w:rFonts w:hAnsi="Times New Roman" w:cs="Times New Roman"/>
          <w:color w:val="000000"/>
          <w:sz w:val="24"/>
          <w:szCs w:val="24"/>
        </w:rPr>
        <w:t>Заметили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 сокращение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конфликтов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педагогическим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F229E" w:rsidRDefault="00527E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22. </w:t>
      </w:r>
      <w:r>
        <w:rPr>
          <w:rFonts w:hAnsi="Times New Roman" w:cs="Times New Roman"/>
          <w:color w:val="000000"/>
          <w:sz w:val="24"/>
          <w:szCs w:val="24"/>
        </w:rPr>
        <w:t>Появилось 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желание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r>
        <w:rPr>
          <w:rFonts w:hAnsi="Times New Roman" w:cs="Times New Roman"/>
          <w:color w:val="000000"/>
          <w:sz w:val="24"/>
          <w:szCs w:val="24"/>
        </w:rPr>
        <w:t>? (</w:t>
      </w:r>
      <w:r>
        <w:rPr>
          <w:rFonts w:hAnsi="Times New Roman" w:cs="Times New Roman"/>
          <w:color w:val="000000"/>
          <w:sz w:val="24"/>
          <w:szCs w:val="24"/>
        </w:rPr>
        <w:t>да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sectPr w:rsidR="003F22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F229E"/>
    <w:rsid w:val="004F7E17"/>
    <w:rsid w:val="00527E1A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5BB50-A9C0-4F36-8939-B3220663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2025-03-07T10:09:00Z</dcterms:created>
  <dcterms:modified xsi:type="dcterms:W3CDTF">2025-03-07T10:09:00Z</dcterms:modified>
</cp:coreProperties>
</file>